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D5C8" w14:textId="4F693D04" w:rsidR="001E5E91" w:rsidRDefault="003F729B">
      <w:pPr>
        <w:tabs>
          <w:tab w:val="left" w:pos="2698"/>
          <w:tab w:val="left" w:pos="4755"/>
          <w:tab w:val="left" w:pos="7895"/>
        </w:tabs>
        <w:spacing w:before="41"/>
        <w:ind w:left="118" w:right="100"/>
        <w:jc w:val="both"/>
        <w:rPr>
          <w:sz w:val="24"/>
        </w:rPr>
      </w:pPr>
      <w:r>
        <w:rPr>
          <w:sz w:val="24"/>
        </w:rPr>
        <w:t xml:space="preserve">En </w:t>
      </w:r>
      <w:r>
        <w:rPr>
          <w:spacing w:val="24"/>
          <w:sz w:val="24"/>
        </w:rPr>
        <w:t>Valdivia</w:t>
      </w:r>
      <w:r>
        <w:rPr>
          <w:sz w:val="24"/>
        </w:rPr>
        <w:t xml:space="preserve">, </w:t>
      </w:r>
      <w:proofErr w:type="gramStart"/>
      <w:r>
        <w:rPr>
          <w:spacing w:val="23"/>
          <w:sz w:val="24"/>
        </w:rPr>
        <w:t>a</w:t>
      </w:r>
      <w:r w:rsidR="005C6F4E">
        <w:rPr>
          <w:spacing w:val="23"/>
          <w:sz w:val="24"/>
        </w:rPr>
        <w:t xml:space="preserve">  </w:t>
      </w:r>
      <w:proofErr w:type="spellStart"/>
      <w:r w:rsidR="005C6F4E">
        <w:rPr>
          <w:spacing w:val="23"/>
          <w:sz w:val="24"/>
        </w:rPr>
        <w:t>de</w:t>
      </w:r>
      <w:proofErr w:type="spellEnd"/>
      <w:proofErr w:type="gramEnd"/>
      <w:r w:rsidR="005C6F4E">
        <w:rPr>
          <w:spacing w:val="23"/>
          <w:sz w:val="24"/>
        </w:rPr>
        <w:t xml:space="preserve"> </w:t>
      </w:r>
      <w:r w:rsidR="00382753">
        <w:rPr>
          <w:spacing w:val="23"/>
          <w:sz w:val="24"/>
        </w:rPr>
        <w:t xml:space="preserve">            </w:t>
      </w:r>
      <w:r w:rsidR="005C6F4E">
        <w:rPr>
          <w:spacing w:val="23"/>
          <w:sz w:val="24"/>
        </w:rPr>
        <w:t xml:space="preserve"> </w:t>
      </w:r>
      <w:proofErr w:type="spellStart"/>
      <w:r w:rsidR="005C6F4E">
        <w:rPr>
          <w:spacing w:val="23"/>
          <w:sz w:val="24"/>
        </w:rPr>
        <w:t>de</w:t>
      </w:r>
      <w:proofErr w:type="spellEnd"/>
      <w:r w:rsidR="005C6F4E">
        <w:rPr>
          <w:spacing w:val="23"/>
          <w:sz w:val="24"/>
        </w:rPr>
        <w:t xml:space="preserve"> </w:t>
      </w:r>
      <w:proofErr w:type="gramStart"/>
      <w:r w:rsidR="005C6F4E">
        <w:rPr>
          <w:spacing w:val="23"/>
          <w:sz w:val="24"/>
        </w:rPr>
        <w:t>202</w:t>
      </w:r>
      <w:r w:rsidR="00382753">
        <w:rPr>
          <w:spacing w:val="23"/>
          <w:sz w:val="24"/>
        </w:rPr>
        <w:t xml:space="preserve"> </w:t>
      </w:r>
      <w:r w:rsidR="00D676C6">
        <w:rPr>
          <w:sz w:val="24"/>
        </w:rPr>
        <w:t>,</w:t>
      </w:r>
      <w:proofErr w:type="gramEnd"/>
      <w:r w:rsidR="00D676C6">
        <w:rPr>
          <w:sz w:val="24"/>
        </w:rPr>
        <w:t xml:space="preserve"> debo y pagaré a la orden de </w:t>
      </w:r>
      <w:r w:rsidR="00D676C6">
        <w:rPr>
          <w:b/>
          <w:sz w:val="24"/>
        </w:rPr>
        <w:t>SOCIEDAD EDUCACIONAL DOMUS-MATER S.A. RUT: 96.865.080-7</w:t>
      </w:r>
      <w:r w:rsidR="00D676C6">
        <w:rPr>
          <w:sz w:val="24"/>
        </w:rPr>
        <w:t xml:space="preserve">, en su domicilio ubicado en Santiago Bueras </w:t>
      </w:r>
      <w:proofErr w:type="spellStart"/>
      <w:r w:rsidR="00D676C6">
        <w:rPr>
          <w:sz w:val="24"/>
        </w:rPr>
        <w:t>Nº</w:t>
      </w:r>
      <w:proofErr w:type="spellEnd"/>
      <w:r w:rsidR="00D676C6">
        <w:rPr>
          <w:sz w:val="24"/>
        </w:rPr>
        <w:t xml:space="preserve"> 401, ciudad de Valdivia, la cantidad</w:t>
      </w:r>
      <w:r w:rsidR="00D676C6">
        <w:rPr>
          <w:spacing w:val="50"/>
          <w:sz w:val="24"/>
        </w:rPr>
        <w:t xml:space="preserve"> </w:t>
      </w:r>
      <w:r w:rsidR="00D676C6">
        <w:rPr>
          <w:sz w:val="24"/>
        </w:rPr>
        <w:t>de</w:t>
      </w:r>
      <w:r w:rsidR="00D676C6">
        <w:rPr>
          <w:spacing w:val="9"/>
          <w:sz w:val="24"/>
        </w:rPr>
        <w:t xml:space="preserve"> </w:t>
      </w:r>
      <w:r w:rsidR="00D676C6">
        <w:rPr>
          <w:sz w:val="24"/>
        </w:rPr>
        <w:t>$</w:t>
      </w:r>
      <w:r w:rsidR="005C6F4E">
        <w:rPr>
          <w:sz w:val="24"/>
        </w:rPr>
        <w:t xml:space="preserve"> </w:t>
      </w:r>
      <w:r w:rsidR="00526FF7">
        <w:rPr>
          <w:sz w:val="24"/>
        </w:rPr>
        <w:t>3.180.000</w:t>
      </w:r>
      <w:r w:rsidR="005C6F4E">
        <w:rPr>
          <w:sz w:val="24"/>
        </w:rPr>
        <w:t xml:space="preserve"> (</w:t>
      </w:r>
      <w:r w:rsidR="00526FF7">
        <w:rPr>
          <w:sz w:val="24"/>
        </w:rPr>
        <w:t>Tres</w:t>
      </w:r>
      <w:r w:rsidR="005C6F4E">
        <w:rPr>
          <w:sz w:val="24"/>
        </w:rPr>
        <w:t xml:space="preserve"> millones </w:t>
      </w:r>
      <w:r w:rsidR="00526FF7">
        <w:rPr>
          <w:sz w:val="24"/>
        </w:rPr>
        <w:t>ciento ochenta</w:t>
      </w:r>
      <w:r w:rsidR="005C6F4E">
        <w:rPr>
          <w:sz w:val="24"/>
        </w:rPr>
        <w:t xml:space="preserve"> mil pesos</w:t>
      </w:r>
      <w:proofErr w:type="gramStart"/>
      <w:r w:rsidR="005C6F4E">
        <w:rPr>
          <w:sz w:val="24"/>
        </w:rPr>
        <w:t>)</w:t>
      </w:r>
      <w:r w:rsidR="00D676C6">
        <w:rPr>
          <w:sz w:val="24"/>
        </w:rPr>
        <w:t>.-</w:t>
      </w:r>
      <w:proofErr w:type="gramEnd"/>
      <w:r w:rsidR="00D676C6">
        <w:rPr>
          <w:sz w:val="24"/>
        </w:rPr>
        <w:t xml:space="preserve"> por concepto de Servicios Educacionales de</w:t>
      </w:r>
      <w:r w:rsidR="007F7A06">
        <w:rPr>
          <w:sz w:val="24"/>
        </w:rPr>
        <w:t xml:space="preserve"> l</w:t>
      </w:r>
      <w:r w:rsidR="005C6F4E">
        <w:rPr>
          <w:sz w:val="24"/>
        </w:rPr>
        <w:t>a</w:t>
      </w:r>
      <w:r w:rsidR="007F7A06">
        <w:rPr>
          <w:sz w:val="24"/>
        </w:rPr>
        <w:t xml:space="preserve"> estudiante</w:t>
      </w:r>
      <w:r w:rsidR="00D676C6">
        <w:rPr>
          <w:sz w:val="24"/>
        </w:rPr>
        <w:t>:</w:t>
      </w:r>
    </w:p>
    <w:p w14:paraId="7E6F5F86" w14:textId="77777777" w:rsidR="005C6F4E" w:rsidRDefault="005C6F4E" w:rsidP="005C6F4E">
      <w:pPr>
        <w:pStyle w:val="Textoindependiente"/>
        <w:tabs>
          <w:tab w:val="left" w:pos="5638"/>
          <w:tab w:val="left" w:pos="8097"/>
        </w:tabs>
        <w:spacing w:line="292" w:lineRule="exact"/>
        <w:jc w:val="both"/>
        <w:rPr>
          <w:u w:val="single"/>
        </w:rPr>
      </w:pPr>
    </w:p>
    <w:p w14:paraId="66E7CF5B" w14:textId="3E868249" w:rsidR="005C6F4E" w:rsidRDefault="00D676C6" w:rsidP="005C6F4E">
      <w:pPr>
        <w:pStyle w:val="Textoindependiente"/>
        <w:tabs>
          <w:tab w:val="left" w:pos="5638"/>
          <w:tab w:val="left" w:pos="8097"/>
        </w:tabs>
        <w:spacing w:line="292" w:lineRule="exact"/>
        <w:jc w:val="both"/>
      </w:pP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t xml:space="preserve">(curso) </w:t>
      </w:r>
    </w:p>
    <w:p w14:paraId="44248F8D" w14:textId="77777777" w:rsidR="005C6F4E" w:rsidRDefault="005C6F4E">
      <w:pPr>
        <w:pStyle w:val="Textoindependiente"/>
        <w:spacing w:before="52"/>
        <w:jc w:val="both"/>
      </w:pPr>
    </w:p>
    <w:p w14:paraId="42027F49" w14:textId="7E99A530" w:rsidR="001E5E91" w:rsidRDefault="00D676C6">
      <w:pPr>
        <w:pStyle w:val="Textoindependiente"/>
        <w:spacing w:before="52"/>
        <w:jc w:val="both"/>
      </w:pPr>
      <w:r>
        <w:t>durante el año 202</w:t>
      </w:r>
      <w:r w:rsidR="00526FF7">
        <w:t>6</w:t>
      </w:r>
      <w:r>
        <w:t>, en las siguientes condiciones:</w:t>
      </w:r>
    </w:p>
    <w:p w14:paraId="74D9E424" w14:textId="60DE8334" w:rsidR="001E5E91" w:rsidRPr="00676D53" w:rsidRDefault="00D676C6">
      <w:pPr>
        <w:pStyle w:val="Textoindependiente"/>
        <w:spacing w:before="197"/>
        <w:ind w:right="100"/>
        <w:jc w:val="both"/>
      </w:pPr>
      <w:r w:rsidRPr="00676D53">
        <w:rPr>
          <w:b/>
        </w:rPr>
        <w:t>Forma de Pago</w:t>
      </w:r>
      <w:r w:rsidRPr="00676D53">
        <w:t xml:space="preserve">: El capital adeudado se pagará cuando concurra algunas de </w:t>
      </w:r>
      <w:r w:rsidR="004F6326" w:rsidRPr="00676D53">
        <w:t>los incumplimientos</w:t>
      </w:r>
      <w:r w:rsidRPr="00676D53">
        <w:t xml:space="preserve"> establecid</w:t>
      </w:r>
      <w:r w:rsidR="004F6326" w:rsidRPr="00676D53">
        <w:t>o</w:t>
      </w:r>
      <w:r w:rsidRPr="00676D53">
        <w:t>s en el contrato de prestación de servicios educacionales celebrado entre el suscriptor y la Sociedad Educacional Domus-Mater</w:t>
      </w:r>
      <w:r w:rsidRPr="00676D53">
        <w:rPr>
          <w:spacing w:val="5"/>
        </w:rPr>
        <w:t xml:space="preserve"> </w:t>
      </w:r>
      <w:r w:rsidRPr="00676D53">
        <w:t>S.A</w:t>
      </w:r>
      <w:r w:rsidR="004F6326" w:rsidRPr="00676D53">
        <w:t>., correspondiente al período 202</w:t>
      </w:r>
      <w:r w:rsidR="00526FF7">
        <w:t>6</w:t>
      </w:r>
      <w:r w:rsidR="004F6326" w:rsidRPr="00676D53">
        <w:t>.</w:t>
      </w:r>
    </w:p>
    <w:p w14:paraId="66122400" w14:textId="77777777" w:rsidR="001E5E91" w:rsidRDefault="00D676C6">
      <w:pPr>
        <w:pStyle w:val="Textoindependiente"/>
        <w:spacing w:before="196"/>
        <w:ind w:right="101"/>
        <w:jc w:val="both"/>
      </w:pPr>
      <w:r w:rsidRPr="00676D53">
        <w:rPr>
          <w:b/>
        </w:rPr>
        <w:t>Intereses por retardo</w:t>
      </w:r>
      <w:r w:rsidRPr="00676D53">
        <w:t>: En caso de mora o simple retardo en el pago de todo o parte</w:t>
      </w:r>
      <w:r>
        <w:t xml:space="preserve"> del capital, se devengará por todo el lapso que dure desde el retardo hasta el pago efectivo, el interés máximo convencional que rija durante la mora o simple retardo.</w:t>
      </w:r>
    </w:p>
    <w:p w14:paraId="60FBF5A1" w14:textId="77777777" w:rsidR="001E5E91" w:rsidRDefault="00D676C6">
      <w:pPr>
        <w:pStyle w:val="Textoindependiente"/>
        <w:spacing w:before="197"/>
        <w:ind w:right="100"/>
        <w:jc w:val="both"/>
      </w:pPr>
      <w:r>
        <w:rPr>
          <w:b/>
        </w:rPr>
        <w:t>Indivisibilidad</w:t>
      </w:r>
      <w:r>
        <w:t xml:space="preserve">: Para todos los efectos legales, y en especial aquellos contemplados en los artículos 1526 </w:t>
      </w:r>
      <w:proofErr w:type="spellStart"/>
      <w:r>
        <w:t>Nº</w:t>
      </w:r>
      <w:proofErr w:type="spellEnd"/>
      <w:r>
        <w:t xml:space="preserve"> 4 y 1528 del Código Civil, este pagaré se considerará indivisible para el deudor suscriptor, y para sus herederos y/o sucesores.</w:t>
      </w:r>
    </w:p>
    <w:p w14:paraId="3D0B1554" w14:textId="77777777" w:rsidR="001E5E91" w:rsidRDefault="00D676C6">
      <w:pPr>
        <w:pStyle w:val="Textoindependiente"/>
        <w:spacing w:before="196"/>
        <w:ind w:right="110"/>
        <w:jc w:val="both"/>
      </w:pPr>
      <w:r>
        <w:rPr>
          <w:b/>
        </w:rPr>
        <w:t>Protesto</w:t>
      </w:r>
      <w:r>
        <w:t>: El deudor libera al acreedor de su obligación de protesto, pero podrá hacerlo a su libre elección. En el evento de protesto, me obligo a pagar los gastos e impuestos que se devenguen.</w:t>
      </w:r>
    </w:p>
    <w:p w14:paraId="6D3E0A4F" w14:textId="77777777" w:rsidR="001E5E91" w:rsidRDefault="00D676C6">
      <w:pPr>
        <w:pStyle w:val="Textoindependiente"/>
        <w:spacing w:before="197"/>
        <w:ind w:right="100"/>
        <w:jc w:val="both"/>
      </w:pPr>
      <w:r>
        <w:rPr>
          <w:b/>
        </w:rPr>
        <w:t>Autorización</w:t>
      </w:r>
      <w:r>
        <w:t xml:space="preserve">: El deudor o suscriptor del pagaré autoriza expresamente a Sociedad Educacional Domus Mater S.A. para que en caso de simple retardo, mora o incumplimiento de las obligaciones contraídas en el presente instrumento, mis datos personales y los demás derivados del presente documento puedan ser procesados, tratados y comunicados a terceros sin restricción, en el registro o banco de datos de </w:t>
      </w:r>
      <w:proofErr w:type="spellStart"/>
      <w:r>
        <w:t>Siscom</w:t>
      </w:r>
      <w:proofErr w:type="spellEnd"/>
      <w:r>
        <w:t xml:space="preserve"> (Sistema de Morosidades y Protestos DICOM), o a cualquier otro banco o base de datos existente o que exista en el futuro. Esta autorización es permanente, pudiendo ser revocada sin efecto retroactivo y con fecha no anterior al último documento </w:t>
      </w:r>
      <w:r w:rsidR="003F729B">
        <w:t>de pago</w:t>
      </w:r>
      <w:r>
        <w:t xml:space="preserve"> emitido a mi nombre, todo ello en conformidad a las disposiciones contenidas en la ley N°19.628.</w:t>
      </w:r>
    </w:p>
    <w:p w14:paraId="001E6DE4" w14:textId="77777777" w:rsidR="001E5E91" w:rsidRDefault="00D676C6">
      <w:pPr>
        <w:pStyle w:val="Textoindependiente"/>
        <w:spacing w:before="196"/>
        <w:ind w:right="100"/>
        <w:jc w:val="both"/>
      </w:pPr>
      <w:r w:rsidRPr="00676D53">
        <w:rPr>
          <w:b/>
        </w:rPr>
        <w:t>Impuestos, Derechos y Gastos</w:t>
      </w:r>
      <w:r w:rsidRPr="00676D53">
        <w:t xml:space="preserve">: Cualquier impuesto, derecho o gasto que se devengue </w:t>
      </w:r>
      <w:r w:rsidR="003F729B" w:rsidRPr="00676D53">
        <w:t>con ocasión</w:t>
      </w:r>
      <w:r w:rsidRPr="00676D53">
        <w:t xml:space="preserve"> del otorgamiento de este pagaré, su modificación, prórroga,</w:t>
      </w:r>
      <w:r w:rsidR="004F6326" w:rsidRPr="00676D53">
        <w:t xml:space="preserve"> notificación,</w:t>
      </w:r>
      <w:r w:rsidRPr="00676D53">
        <w:t xml:space="preserve"> pago u otra circunstancia relativa a aquél o producida con ocasión o motivo del mismo, será de cargo exclusivo del suscriptor.</w:t>
      </w:r>
      <w:r w:rsidR="004F6326" w:rsidRPr="00676D53">
        <w:t xml:space="preserve"> Asimismo, los gastos judiciales o extrajudiciales que se originen por el cobro del presente instrumento, serán de exclusiva responsabilidad del suscriptor.</w:t>
      </w:r>
    </w:p>
    <w:p w14:paraId="2A6A7A9A" w14:textId="77777777" w:rsidR="001E5E91" w:rsidRDefault="00D676C6">
      <w:pPr>
        <w:pStyle w:val="Textoindependiente"/>
        <w:spacing w:before="196"/>
        <w:ind w:right="103"/>
        <w:jc w:val="both"/>
      </w:pPr>
      <w:r>
        <w:rPr>
          <w:b/>
        </w:rPr>
        <w:t>Domicilio y Competencia</w:t>
      </w:r>
      <w:r>
        <w:t>: Para todos los efectos legales derivados del presente pagaré, el deudor o suscriptor constituye domicilio especial en la ciudad de Valdivia sometiéndose a la competencia de sus Tribunales Ordinarios de Justicia, domicilio que también será lugar hábil para las diligencias de protesto en caso de practicarse.</w:t>
      </w:r>
    </w:p>
    <w:p w14:paraId="51EE3751" w14:textId="77777777" w:rsidR="001E5E91" w:rsidRDefault="001E5E91">
      <w:pPr>
        <w:pStyle w:val="Textoindependiente"/>
        <w:spacing w:before="11"/>
        <w:ind w:left="0"/>
        <w:rPr>
          <w:sz w:val="23"/>
        </w:rPr>
      </w:pPr>
    </w:p>
    <w:p w14:paraId="3059FFF6" w14:textId="62869C44" w:rsidR="00B60F0F" w:rsidRPr="005C6F4E" w:rsidRDefault="00D676C6">
      <w:pPr>
        <w:pStyle w:val="Textoindependiente"/>
        <w:rPr>
          <w:b/>
          <w:bCs/>
        </w:rPr>
      </w:pPr>
      <w:r>
        <w:t xml:space="preserve">Nombre completo deudor: </w:t>
      </w:r>
      <w:r w:rsidR="005C6F4E">
        <w:t xml:space="preserve"> </w:t>
      </w:r>
    </w:p>
    <w:p w14:paraId="68063036" w14:textId="6125B74A" w:rsidR="001E5E91" w:rsidRDefault="00D676C6">
      <w:pPr>
        <w:pStyle w:val="Textoindependiente"/>
      </w:pPr>
      <w:r>
        <w:t xml:space="preserve">Cédula de Identidad </w:t>
      </w:r>
      <w:r w:rsidR="00B60F0F">
        <w:t>N.º</w:t>
      </w:r>
      <w:r>
        <w:t>:</w:t>
      </w:r>
      <w:r w:rsidR="005C6F4E" w:rsidRPr="005C6F4E">
        <w:t xml:space="preserve"> </w:t>
      </w:r>
    </w:p>
    <w:p w14:paraId="5074869F" w14:textId="7EF582DF" w:rsidR="001E5E91" w:rsidRDefault="00D676C6">
      <w:pPr>
        <w:pStyle w:val="Textoindependiente"/>
      </w:pPr>
      <w:r>
        <w:t xml:space="preserve">Correo </w:t>
      </w:r>
      <w:r w:rsidR="00B60F0F">
        <w:t xml:space="preserve">electrónico: </w:t>
      </w:r>
    </w:p>
    <w:p w14:paraId="215D5708" w14:textId="2BAAA1EB" w:rsidR="001E5E91" w:rsidRDefault="00D676C6">
      <w:pPr>
        <w:pStyle w:val="Textoindependiente"/>
      </w:pPr>
      <w:r>
        <w:t>Domicilio:</w:t>
      </w:r>
      <w:r w:rsidR="005C6F4E" w:rsidRPr="005C6F4E">
        <w:t xml:space="preserve"> </w:t>
      </w:r>
    </w:p>
    <w:p w14:paraId="3C856980" w14:textId="77777777" w:rsidR="00382753" w:rsidRDefault="00D676C6">
      <w:pPr>
        <w:pStyle w:val="Textoindependiente"/>
      </w:pPr>
      <w:r>
        <w:t>Ciudad:</w:t>
      </w:r>
      <w:r w:rsidR="00382753">
        <w:t xml:space="preserve">              </w:t>
      </w:r>
      <w:r w:rsidR="005C6F4E">
        <w:t xml:space="preserve">   </w:t>
      </w:r>
      <w:r>
        <w:t xml:space="preserve">Comuna: </w:t>
      </w:r>
    </w:p>
    <w:p w14:paraId="07E0EF76" w14:textId="6FD0E8F1" w:rsidR="001E5E91" w:rsidRDefault="00D676C6">
      <w:pPr>
        <w:pStyle w:val="Textoindependiente"/>
      </w:pPr>
      <w:r>
        <w:t xml:space="preserve">Teléfonos: </w:t>
      </w:r>
      <w:proofErr w:type="gramStart"/>
      <w:r>
        <w:t>Fijo:</w:t>
      </w:r>
      <w:r w:rsidR="00B60F0F">
        <w:t>_</w:t>
      </w:r>
      <w:proofErr w:type="gramEnd"/>
      <w:r w:rsidR="00B60F0F">
        <w:t>__________________</w:t>
      </w:r>
    </w:p>
    <w:p w14:paraId="5B4F393D" w14:textId="652D2864" w:rsidR="001E5E91" w:rsidRDefault="003F729B">
      <w:pPr>
        <w:pStyle w:val="Textoindependiente"/>
      </w:pPr>
      <w:r>
        <w:t>Celular:</w:t>
      </w:r>
      <w:r w:rsidR="005C6F4E">
        <w:t xml:space="preserve"> </w:t>
      </w:r>
    </w:p>
    <w:p w14:paraId="0953BBEB" w14:textId="77777777" w:rsidR="001E5E91" w:rsidRDefault="001E5E91">
      <w:pPr>
        <w:pStyle w:val="Textoindependiente"/>
        <w:ind w:left="0"/>
      </w:pPr>
    </w:p>
    <w:p w14:paraId="6C5CE948" w14:textId="77777777" w:rsidR="001E5E91" w:rsidRDefault="001E5E91">
      <w:pPr>
        <w:pStyle w:val="Textoindependiente"/>
        <w:spacing w:before="11"/>
        <w:ind w:left="0"/>
        <w:rPr>
          <w:sz w:val="23"/>
        </w:rPr>
      </w:pPr>
    </w:p>
    <w:p w14:paraId="436E50DD" w14:textId="77777777" w:rsidR="001E5E91" w:rsidRDefault="00D676C6" w:rsidP="007F7A06">
      <w:pPr>
        <w:pStyle w:val="Textoindependiente"/>
        <w:tabs>
          <w:tab w:val="left" w:pos="6878"/>
        </w:tabs>
        <w:ind w:left="174"/>
      </w:pPr>
      <w:r>
        <w:t>Firma del Suscriptor o Deudor</w:t>
      </w:r>
      <w:r>
        <w:tab/>
        <w:t>NOTARIO</w:t>
      </w:r>
    </w:p>
    <w:sectPr w:rsidR="001E5E91">
      <w:headerReference w:type="default" r:id="rId6"/>
      <w:pgSz w:w="12240" w:h="18720"/>
      <w:pgMar w:top="1760" w:right="108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CB56" w14:textId="77777777" w:rsidR="00CD66BD" w:rsidRDefault="00CD66BD">
      <w:r>
        <w:separator/>
      </w:r>
    </w:p>
  </w:endnote>
  <w:endnote w:type="continuationSeparator" w:id="0">
    <w:p w14:paraId="62EADBD0" w14:textId="77777777" w:rsidR="00CD66BD" w:rsidRDefault="00CD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8A78" w14:textId="77777777" w:rsidR="00CD66BD" w:rsidRDefault="00CD66BD">
      <w:r>
        <w:separator/>
      </w:r>
    </w:p>
  </w:footnote>
  <w:footnote w:type="continuationSeparator" w:id="0">
    <w:p w14:paraId="73C997A8" w14:textId="77777777" w:rsidR="00CD66BD" w:rsidRDefault="00CD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9F48" w14:textId="77777777" w:rsidR="001E5E91" w:rsidRDefault="007F7A06">
    <w:pPr>
      <w:pStyle w:val="Textoindependiente"/>
      <w:spacing w:line="14" w:lineRule="auto"/>
      <w:ind w:left="0"/>
      <w:rPr>
        <w:sz w:val="20"/>
      </w:rPr>
    </w:pPr>
    <w:r w:rsidRPr="007F7A06">
      <w:rPr>
        <w:noProof/>
        <w:sz w:val="20"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A3D166" wp14:editId="6AA5095F">
              <wp:simplePos x="0" y="0"/>
              <wp:positionH relativeFrom="column">
                <wp:posOffset>-26035</wp:posOffset>
              </wp:positionH>
              <wp:positionV relativeFrom="paragraph">
                <wp:posOffset>-60960</wp:posOffset>
              </wp:positionV>
              <wp:extent cx="619125" cy="1404620"/>
              <wp:effectExtent l="0" t="0" r="9525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A1316F" w14:textId="77777777" w:rsidR="007F7A06" w:rsidRDefault="007F7A06"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3F4DE308" wp14:editId="2A0B9222">
                                <wp:extent cx="402590" cy="463550"/>
                                <wp:effectExtent l="0" t="0" r="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2590" cy="463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.05pt;margin-top:-4.8pt;width:48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" stroked="f">
              <v:textbox style="mso-fit-shape-to-text:t">
                <w:txbxContent>
                  <w:p w:rsidR="007F7A06" w:rsidRDefault="007F7A06">
                    <w:r>
                      <w:rPr>
                        <w:noProof/>
                      </w:rPr>
                      <w:drawing>
                        <wp:inline distT="0" distB="0" distL="0" distR="0" wp14:anchorId="1EFDFD14" wp14:editId="10E2B7D8">
                          <wp:extent cx="402590" cy="463550"/>
                          <wp:effectExtent l="0" t="0" r="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590" cy="463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E5573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65811D" wp14:editId="49171C30">
              <wp:simplePos x="0" y="0"/>
              <wp:positionH relativeFrom="page">
                <wp:posOffset>3220085</wp:posOffset>
              </wp:positionH>
              <wp:positionV relativeFrom="page">
                <wp:posOffset>525780</wp:posOffset>
              </wp:positionV>
              <wp:extent cx="1480820" cy="203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D1B26" w14:textId="77777777" w:rsidR="001E5E91" w:rsidRPr="007F7A06" w:rsidRDefault="009048CA">
                          <w:pPr>
                            <w:spacing w:line="306" w:lineRule="exact"/>
                            <w:ind w:left="20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7F7A06">
                            <w:rPr>
                              <w:b/>
                              <w:sz w:val="32"/>
                              <w:szCs w:val="32"/>
                            </w:rPr>
                            <w:t>PAGARÉ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BDA02A" id="Text Box 1" o:spid="_x0000_s1027" type="#_x0000_t202" style="position:absolute;margin-left:253.55pt;margin-top:41.4pt;width:116.6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+m0rgIAALA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" filled="f" stroked="f">
              <v:textbox inset="0,0,0,0">
                <w:txbxContent>
                  <w:p w:rsidR="001E5E91" w:rsidRPr="007F7A06" w:rsidRDefault="009048CA">
                    <w:pPr>
                      <w:spacing w:line="306" w:lineRule="exact"/>
                      <w:ind w:left="20"/>
                      <w:rPr>
                        <w:b/>
                        <w:sz w:val="32"/>
                        <w:szCs w:val="32"/>
                      </w:rPr>
                    </w:pPr>
                    <w:r w:rsidRPr="007F7A06">
                      <w:rPr>
                        <w:b/>
                        <w:sz w:val="32"/>
                        <w:szCs w:val="32"/>
                      </w:rPr>
                      <w:t>PAGARÉ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E91"/>
    <w:rsid w:val="00036CE0"/>
    <w:rsid w:val="001E5E91"/>
    <w:rsid w:val="00242AA9"/>
    <w:rsid w:val="00382753"/>
    <w:rsid w:val="003C1160"/>
    <w:rsid w:val="003E68EB"/>
    <w:rsid w:val="003F729B"/>
    <w:rsid w:val="004D0B0B"/>
    <w:rsid w:val="004F6326"/>
    <w:rsid w:val="00526FF7"/>
    <w:rsid w:val="005C6F4E"/>
    <w:rsid w:val="00676D53"/>
    <w:rsid w:val="006E5573"/>
    <w:rsid w:val="00714AEE"/>
    <w:rsid w:val="00775274"/>
    <w:rsid w:val="007A1A60"/>
    <w:rsid w:val="007F7A06"/>
    <w:rsid w:val="008F68F2"/>
    <w:rsid w:val="009048CA"/>
    <w:rsid w:val="00A20BAE"/>
    <w:rsid w:val="00B56F10"/>
    <w:rsid w:val="00B60F0F"/>
    <w:rsid w:val="00B80E96"/>
    <w:rsid w:val="00CD66BD"/>
    <w:rsid w:val="00D676C6"/>
    <w:rsid w:val="00E53641"/>
    <w:rsid w:val="00E808F7"/>
    <w:rsid w:val="00FC3999"/>
    <w:rsid w:val="00FC7283"/>
    <w:rsid w:val="00F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36BD9"/>
  <w15:docId w15:val="{831AD7CE-80E2-494A-9F8A-484F5549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48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8C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048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8CA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NICOLE MENZEL FUENTES, Medico Veterinario y CARLOS ROLDAN MENA, Abogado, ambos domiciliados en Tromen N°507, Plazuela El Castaño, Valdivia, por el presente instrumento vienen en declarar que conocen al matrimonio conformado por doña PAMELA MÜLLER RUDOLP</vt:lpstr>
    </vt:vector>
  </TitlesOfParts>
  <Company>HP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 MENZEL FUENTES, Medico Veterinario y CARLOS ROLDAN MENA, Abogado, ambos domiciliados en Tromen N°507, Plazuela El Castaño, Valdivia, por el presente instrumento vienen en declarar que conocen al matrimonio conformado por doña PAMELA MÜLLER RUDOLP</dc:title>
  <dc:creator>Desconocido</dc:creator>
  <cp:lastModifiedBy>Mario Plaza</cp:lastModifiedBy>
  <cp:revision>2</cp:revision>
  <dcterms:created xsi:type="dcterms:W3CDTF">2025-08-19T20:10:00Z</dcterms:created>
  <dcterms:modified xsi:type="dcterms:W3CDTF">2025-08-19T20:10:00Z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2020-10-08T00:00:00Z</vt:filetime>
  </property>
</Properties>
</file>